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4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820"/>
      </w:tblGrid>
      <w:tr w:rsidR="00736C4E" w:rsidTr="008A7B5F">
        <w:trPr>
          <w:cantSplit/>
          <w:trHeight w:val="1614"/>
        </w:trPr>
        <w:tc>
          <w:tcPr>
            <w:tcW w:w="1188" w:type="dxa"/>
            <w:shd w:val="clear" w:color="auto" w:fill="auto"/>
            <w:textDirection w:val="btLr"/>
          </w:tcPr>
          <w:p w:rsidR="00736C4E" w:rsidRPr="008A7B5F" w:rsidRDefault="00736C4E" w:rsidP="008A7B5F">
            <w:pPr>
              <w:ind w:left="113" w:right="113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8A7B5F">
              <w:rPr>
                <w:rFonts w:ascii="Arial" w:hAnsi="Arial" w:cs="Arial"/>
                <w:b/>
              </w:rPr>
              <w:t>LEADER</w:t>
            </w:r>
          </w:p>
          <w:p w:rsidR="00736C4E" w:rsidRPr="008A7B5F" w:rsidRDefault="00C94D47" w:rsidP="008A7B5F">
            <w:pPr>
              <w:ind w:left="113" w:right="11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2014-2020</w:t>
            </w:r>
          </w:p>
          <w:p w:rsidR="00736C4E" w:rsidRDefault="00736C4E" w:rsidP="008A7B5F">
            <w:pPr>
              <w:ind w:left="113" w:right="113"/>
            </w:pPr>
          </w:p>
          <w:p w:rsidR="00736C4E" w:rsidRDefault="00736C4E" w:rsidP="008A7B5F">
            <w:pPr>
              <w:ind w:left="113" w:right="113"/>
            </w:pPr>
          </w:p>
        </w:tc>
        <w:tc>
          <w:tcPr>
            <w:tcW w:w="8820" w:type="dxa"/>
            <w:shd w:val="clear" w:color="auto" w:fill="auto"/>
          </w:tcPr>
          <w:p w:rsidR="00736C4E" w:rsidRDefault="00736C4E" w:rsidP="008A7B5F"/>
          <w:p w:rsidR="00736C4E" w:rsidRDefault="00F02D7A" w:rsidP="008A7B5F">
            <w:r>
              <w:rPr>
                <w:noProof/>
              </w:rPr>
              <w:drawing>
                <wp:inline distT="0" distB="0" distL="0" distR="0">
                  <wp:extent cx="914400" cy="695325"/>
                  <wp:effectExtent l="0" t="0" r="0" b="0"/>
                  <wp:docPr id="1" name="Imagen 1" descr="leader feader REDUC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ader feader REDUC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6C4E">
              <w:t xml:space="preserve">    </w:t>
            </w:r>
            <w:r>
              <w:rPr>
                <w:noProof/>
              </w:rPr>
              <w:drawing>
                <wp:inline distT="0" distB="0" distL="0" distR="0">
                  <wp:extent cx="2600325" cy="752475"/>
                  <wp:effectExtent l="0" t="0" r="0" b="0"/>
                  <wp:docPr id="2" name="Imagen 2" descr="LOGO f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6C4E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3" name="Imagen 3" descr="Escudo_de_Espana 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udo_de_Espana 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36C4E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914400" cy="666750"/>
                  <wp:effectExtent l="0" t="0" r="0" b="0"/>
                  <wp:docPr id="4" name="Imagen 4" descr="logoJc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Jc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4E" w:rsidTr="008A7B5F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:rsidR="00736C4E" w:rsidRPr="008A7B5F" w:rsidRDefault="00736C4E" w:rsidP="008A7B5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A7B5F">
              <w:rPr>
                <w:rFonts w:ascii="Garamond" w:hAnsi="Garamond"/>
                <w:sz w:val="28"/>
                <w:szCs w:val="28"/>
              </w:rPr>
              <w:t xml:space="preserve">ANEXO: </w:t>
            </w:r>
            <w:r w:rsidR="000C7EE5" w:rsidRPr="008A7B5F">
              <w:rPr>
                <w:rFonts w:ascii="Garamond" w:hAnsi="Garamond"/>
                <w:sz w:val="28"/>
                <w:szCs w:val="28"/>
              </w:rPr>
              <w:t xml:space="preserve">INFORMACIÓN </w:t>
            </w:r>
            <w:r w:rsidR="00780AA0">
              <w:rPr>
                <w:rFonts w:ascii="Garamond" w:hAnsi="Garamond"/>
                <w:sz w:val="28"/>
                <w:szCs w:val="28"/>
              </w:rPr>
              <w:t xml:space="preserve">CIERRE DE </w:t>
            </w:r>
            <w:r w:rsidR="000C7EE5" w:rsidRPr="008A7B5F">
              <w:rPr>
                <w:rFonts w:ascii="Garamond" w:hAnsi="Garamond"/>
                <w:sz w:val="28"/>
                <w:szCs w:val="28"/>
              </w:rPr>
              <w:t xml:space="preserve">PROYECTO </w:t>
            </w:r>
            <w:r w:rsidRPr="008A7B5F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736C4E" w:rsidTr="008A7B5F">
        <w:trPr>
          <w:trHeight w:val="530"/>
        </w:trPr>
        <w:tc>
          <w:tcPr>
            <w:tcW w:w="10008" w:type="dxa"/>
            <w:gridSpan w:val="2"/>
            <w:shd w:val="clear" w:color="auto" w:fill="auto"/>
            <w:vAlign w:val="center"/>
          </w:tcPr>
          <w:p w:rsidR="00736C4E" w:rsidRPr="00780AA0" w:rsidRDefault="00736C4E" w:rsidP="008A7B5F">
            <w:pPr>
              <w:rPr>
                <w:rFonts w:ascii="Arial" w:hAnsi="Arial" w:cs="Arial"/>
              </w:rPr>
            </w:pPr>
            <w:r w:rsidRPr="00780AA0">
              <w:rPr>
                <w:rFonts w:ascii="Arial" w:hAnsi="Arial" w:cs="Arial"/>
                <w:b/>
              </w:rPr>
              <w:t>Grupo de Desarrollo Rural:</w:t>
            </w:r>
            <w:r w:rsidRPr="00780AA0">
              <w:rPr>
                <w:rFonts w:ascii="Arial" w:hAnsi="Arial" w:cs="Arial"/>
              </w:rPr>
              <w:t xml:space="preserve"> ASOCIACION PARA EL DESARROLLO DEL ALTO GUADIANA MANCHA </w:t>
            </w:r>
          </w:p>
          <w:p w:rsidR="00736C4E" w:rsidRPr="008A7B5F" w:rsidRDefault="00736C4E" w:rsidP="008A7B5F">
            <w:pPr>
              <w:rPr>
                <w:rFonts w:ascii="Arial" w:hAnsi="Arial" w:cs="Arial"/>
              </w:rPr>
            </w:pPr>
            <w:r w:rsidRPr="00780AA0">
              <w:rPr>
                <w:rFonts w:ascii="Arial" w:hAnsi="Arial" w:cs="Arial"/>
                <w:b/>
              </w:rPr>
              <w:t>C.I.F.:</w:t>
            </w:r>
            <w:r w:rsidRPr="00780AA0">
              <w:rPr>
                <w:rFonts w:ascii="Arial" w:hAnsi="Arial" w:cs="Arial"/>
              </w:rPr>
              <w:t xml:space="preserve"> G-13318522</w:t>
            </w:r>
          </w:p>
        </w:tc>
      </w:tr>
    </w:tbl>
    <w:p w:rsidR="00335A6E" w:rsidRDefault="00335A6E"/>
    <w:p w:rsidR="003B2FC6" w:rsidRPr="003B2FC6" w:rsidRDefault="00335A6E" w:rsidP="00DD442D">
      <w:pPr>
        <w:ind w:left="-360" w:right="-110"/>
        <w:jc w:val="both"/>
        <w:rPr>
          <w:rFonts w:ascii="Arial" w:hAnsi="Arial" w:cs="Arial"/>
          <w:b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>D</w:t>
      </w:r>
      <w:r w:rsidR="00F6712A" w:rsidRPr="003B2FC6">
        <w:rPr>
          <w:rFonts w:ascii="Arial" w:hAnsi="Arial" w:cs="Arial"/>
          <w:sz w:val="24"/>
          <w:szCs w:val="24"/>
        </w:rPr>
        <w:t>.</w:t>
      </w:r>
      <w:r w:rsidR="00E24CC7">
        <w:rPr>
          <w:rFonts w:ascii="Arial" w:hAnsi="Arial" w:cs="Arial"/>
          <w:sz w:val="24"/>
          <w:szCs w:val="24"/>
        </w:rPr>
        <w:t xml:space="preserve">, </w:t>
      </w:r>
      <w:r w:rsidR="008B3B95" w:rsidRPr="003B2FC6">
        <w:rPr>
          <w:rFonts w:ascii="Arial" w:hAnsi="Arial" w:cs="Arial"/>
          <w:sz w:val="24"/>
          <w:szCs w:val="24"/>
        </w:rPr>
        <w:t>mayor de edad, provist</w:t>
      </w:r>
      <w:r w:rsidR="000F4DF5" w:rsidRPr="003B2FC6">
        <w:rPr>
          <w:rFonts w:ascii="Arial" w:hAnsi="Arial" w:cs="Arial"/>
          <w:sz w:val="24"/>
          <w:szCs w:val="24"/>
        </w:rPr>
        <w:t>a</w:t>
      </w:r>
      <w:r w:rsidR="008B3B95" w:rsidRPr="003B2FC6">
        <w:rPr>
          <w:rFonts w:ascii="Arial" w:hAnsi="Arial" w:cs="Arial"/>
          <w:sz w:val="24"/>
          <w:szCs w:val="24"/>
        </w:rPr>
        <w:t xml:space="preserve"> del </w:t>
      </w:r>
      <w:r w:rsidR="00D83AD9" w:rsidRPr="003B2FC6">
        <w:rPr>
          <w:rFonts w:ascii="Arial" w:hAnsi="Arial" w:cs="Arial"/>
          <w:sz w:val="24"/>
          <w:szCs w:val="24"/>
        </w:rPr>
        <w:t>D.N.I:</w:t>
      </w:r>
      <w:r w:rsidR="00E24CC7" w:rsidRPr="00E24CC7">
        <w:rPr>
          <w:rFonts w:ascii="Arial" w:hAnsi="Arial" w:cs="Arial"/>
        </w:rPr>
        <w:t xml:space="preserve"> </w:t>
      </w:r>
      <w:r w:rsidR="00C84D6D" w:rsidRPr="003B2FC6">
        <w:rPr>
          <w:rFonts w:ascii="Arial" w:hAnsi="Arial" w:cs="Arial"/>
          <w:sz w:val="24"/>
          <w:szCs w:val="24"/>
        </w:rPr>
        <w:t>en cali</w:t>
      </w:r>
      <w:r w:rsidR="00B92470" w:rsidRPr="003B2FC6">
        <w:rPr>
          <w:rFonts w:ascii="Arial" w:hAnsi="Arial" w:cs="Arial"/>
          <w:sz w:val="24"/>
          <w:szCs w:val="24"/>
        </w:rPr>
        <w:t xml:space="preserve">dad </w:t>
      </w:r>
      <w:r w:rsidR="000F4DF5" w:rsidRPr="003B2FC6">
        <w:rPr>
          <w:rFonts w:ascii="Arial" w:hAnsi="Arial" w:cs="Arial"/>
          <w:sz w:val="24"/>
          <w:szCs w:val="24"/>
        </w:rPr>
        <w:t>TITULAR</w:t>
      </w:r>
      <w:r w:rsidR="0005184C">
        <w:rPr>
          <w:rFonts w:ascii="Arial" w:hAnsi="Arial" w:cs="Arial"/>
          <w:sz w:val="24"/>
          <w:szCs w:val="24"/>
        </w:rPr>
        <w:t>/REPRESANTE</w:t>
      </w:r>
      <w:r w:rsidR="000F4DF5" w:rsidRPr="003B2FC6">
        <w:rPr>
          <w:rFonts w:ascii="Arial" w:hAnsi="Arial" w:cs="Arial"/>
          <w:sz w:val="24"/>
          <w:szCs w:val="24"/>
        </w:rPr>
        <w:t xml:space="preserve"> del proyecto</w:t>
      </w:r>
      <w:r w:rsidR="00B64C3B" w:rsidRPr="003B2FC6">
        <w:rPr>
          <w:rFonts w:ascii="Arial" w:hAnsi="Arial" w:cs="Arial"/>
          <w:sz w:val="24"/>
          <w:szCs w:val="24"/>
        </w:rPr>
        <w:t xml:space="preserve"> </w:t>
      </w:r>
      <w:r w:rsidR="00345A5A" w:rsidRPr="003B2FC6">
        <w:rPr>
          <w:rFonts w:ascii="Arial" w:hAnsi="Arial" w:cs="Arial"/>
          <w:sz w:val="24"/>
          <w:szCs w:val="24"/>
        </w:rPr>
        <w:t xml:space="preserve">que se ha tramitado con el número de </w:t>
      </w:r>
      <w:r w:rsidR="00C84D6D" w:rsidRPr="003B2FC6">
        <w:rPr>
          <w:rFonts w:ascii="Arial" w:hAnsi="Arial" w:cs="Arial"/>
          <w:sz w:val="24"/>
          <w:szCs w:val="24"/>
        </w:rPr>
        <w:t xml:space="preserve">expediente </w:t>
      </w:r>
      <w:r w:rsidR="00B64C3B" w:rsidRPr="003B2FC6">
        <w:rPr>
          <w:rFonts w:ascii="Arial" w:hAnsi="Arial" w:cs="Arial"/>
          <w:sz w:val="24"/>
          <w:szCs w:val="24"/>
        </w:rPr>
        <w:t xml:space="preserve">consistente en </w:t>
      </w:r>
    </w:p>
    <w:p w:rsidR="00E24CC7" w:rsidRDefault="00E24CC7" w:rsidP="00345A5A">
      <w:pPr>
        <w:ind w:left="-360"/>
        <w:jc w:val="both"/>
        <w:rPr>
          <w:rFonts w:ascii="Arial" w:hAnsi="Arial" w:cs="Arial"/>
          <w:b/>
          <w:sz w:val="24"/>
          <w:szCs w:val="24"/>
        </w:rPr>
      </w:pPr>
    </w:p>
    <w:p w:rsidR="00335A6E" w:rsidRPr="003B2FC6" w:rsidRDefault="00335A6E" w:rsidP="00345A5A">
      <w:pPr>
        <w:ind w:left="-360"/>
        <w:jc w:val="both"/>
        <w:rPr>
          <w:rFonts w:ascii="Arial" w:hAnsi="Arial" w:cs="Arial"/>
          <w:b/>
          <w:sz w:val="24"/>
          <w:szCs w:val="24"/>
        </w:rPr>
      </w:pPr>
      <w:r w:rsidRPr="003B2FC6">
        <w:rPr>
          <w:rFonts w:ascii="Arial" w:hAnsi="Arial" w:cs="Arial"/>
          <w:b/>
          <w:sz w:val="24"/>
          <w:szCs w:val="24"/>
        </w:rPr>
        <w:t>DECLARA</w:t>
      </w:r>
      <w:r w:rsidR="00166B17" w:rsidRPr="003B2FC6">
        <w:rPr>
          <w:rFonts w:ascii="Arial" w:hAnsi="Arial" w:cs="Arial"/>
          <w:b/>
          <w:sz w:val="24"/>
          <w:szCs w:val="24"/>
        </w:rPr>
        <w:t xml:space="preserve"> que ha </w:t>
      </w:r>
      <w:r w:rsidR="008B3B95" w:rsidRPr="003B2FC6">
        <w:rPr>
          <w:rFonts w:ascii="Arial" w:hAnsi="Arial" w:cs="Arial"/>
          <w:b/>
          <w:sz w:val="24"/>
          <w:szCs w:val="24"/>
        </w:rPr>
        <w:t>sido informad</w:t>
      </w:r>
      <w:r w:rsidR="003B2FC6" w:rsidRPr="003B2FC6">
        <w:rPr>
          <w:rFonts w:ascii="Arial" w:hAnsi="Arial" w:cs="Arial"/>
          <w:b/>
          <w:sz w:val="24"/>
          <w:szCs w:val="24"/>
        </w:rPr>
        <w:t>o</w:t>
      </w:r>
      <w:r w:rsidRPr="003B2FC6">
        <w:rPr>
          <w:rFonts w:ascii="Arial" w:hAnsi="Arial" w:cs="Arial"/>
          <w:b/>
          <w:sz w:val="24"/>
          <w:szCs w:val="24"/>
        </w:rPr>
        <w:t xml:space="preserve"> por</w:t>
      </w:r>
      <w:r w:rsidR="00E86494" w:rsidRPr="003B2FC6">
        <w:rPr>
          <w:rFonts w:ascii="Arial" w:hAnsi="Arial" w:cs="Arial"/>
          <w:b/>
          <w:sz w:val="24"/>
          <w:szCs w:val="24"/>
        </w:rPr>
        <w:t xml:space="preserve"> </w:t>
      </w:r>
      <w:r w:rsidR="0005184C">
        <w:rPr>
          <w:rFonts w:ascii="Arial" w:hAnsi="Arial" w:cs="Arial"/>
          <w:b/>
          <w:sz w:val="24"/>
          <w:szCs w:val="24"/>
        </w:rPr>
        <w:t>el</w:t>
      </w:r>
      <w:r w:rsidR="00780AA0">
        <w:rPr>
          <w:rFonts w:ascii="Arial" w:hAnsi="Arial" w:cs="Arial"/>
          <w:b/>
          <w:sz w:val="24"/>
          <w:szCs w:val="24"/>
        </w:rPr>
        <w:t xml:space="preserve"> </w:t>
      </w:r>
      <w:r w:rsidRPr="003B2FC6">
        <w:rPr>
          <w:rFonts w:ascii="Arial" w:hAnsi="Arial" w:cs="Arial"/>
          <w:b/>
          <w:sz w:val="24"/>
          <w:szCs w:val="24"/>
        </w:rPr>
        <w:t>técnico</w:t>
      </w:r>
      <w:r w:rsidR="003B2FC6" w:rsidRPr="003B2FC6">
        <w:rPr>
          <w:rFonts w:ascii="Arial" w:hAnsi="Arial" w:cs="Arial"/>
          <w:b/>
          <w:sz w:val="24"/>
          <w:szCs w:val="24"/>
        </w:rPr>
        <w:t>/gerente</w:t>
      </w:r>
      <w:r w:rsidR="00166B17" w:rsidRPr="003B2FC6">
        <w:rPr>
          <w:rFonts w:ascii="Arial" w:hAnsi="Arial" w:cs="Arial"/>
          <w:b/>
          <w:sz w:val="24"/>
          <w:szCs w:val="24"/>
        </w:rPr>
        <w:t xml:space="preserve"> de la Asociación</w:t>
      </w:r>
      <w:r w:rsidRPr="003B2FC6">
        <w:rPr>
          <w:rFonts w:ascii="Arial" w:hAnsi="Arial" w:cs="Arial"/>
          <w:b/>
          <w:sz w:val="24"/>
          <w:szCs w:val="24"/>
        </w:rPr>
        <w:t xml:space="preserve"> de </w:t>
      </w:r>
      <w:r w:rsidR="000C7EE5" w:rsidRPr="003B2FC6">
        <w:rPr>
          <w:rFonts w:ascii="Arial" w:hAnsi="Arial" w:cs="Arial"/>
          <w:b/>
          <w:sz w:val="24"/>
          <w:szCs w:val="24"/>
        </w:rPr>
        <w:t xml:space="preserve">los siguientes extremos: </w:t>
      </w:r>
    </w:p>
    <w:p w:rsidR="00B70089" w:rsidRPr="003B2FC6" w:rsidRDefault="00B70089" w:rsidP="00B70089">
      <w:pPr>
        <w:tabs>
          <w:tab w:val="num" w:pos="-540"/>
          <w:tab w:val="left" w:pos="0"/>
        </w:tabs>
        <w:ind w:left="-360"/>
        <w:jc w:val="both"/>
        <w:rPr>
          <w:rFonts w:ascii="Arial" w:hAnsi="Arial" w:cs="Arial"/>
          <w:sz w:val="24"/>
          <w:szCs w:val="24"/>
        </w:rPr>
      </w:pPr>
    </w:p>
    <w:p w:rsidR="000C7EE5" w:rsidRDefault="000C7EE5" w:rsidP="0005184C">
      <w:pPr>
        <w:numPr>
          <w:ilvl w:val="0"/>
          <w:numId w:val="2"/>
        </w:numPr>
        <w:tabs>
          <w:tab w:val="num" w:pos="-540"/>
          <w:tab w:val="left" w:pos="0"/>
        </w:tabs>
        <w:spacing w:after="24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>Los compromisos firmados</w:t>
      </w:r>
      <w:r w:rsidR="00940736" w:rsidRPr="003B2FC6">
        <w:rPr>
          <w:rFonts w:ascii="Arial" w:hAnsi="Arial" w:cs="Arial"/>
          <w:sz w:val="24"/>
          <w:szCs w:val="24"/>
        </w:rPr>
        <w:t xml:space="preserve"> en contrato, que fueron presentados en el momento de la s</w:t>
      </w:r>
      <w:r w:rsidRPr="003B2FC6">
        <w:rPr>
          <w:rFonts w:ascii="Arial" w:hAnsi="Arial" w:cs="Arial"/>
          <w:sz w:val="24"/>
          <w:szCs w:val="24"/>
        </w:rPr>
        <w:t>olicitud (contrataciones, inversiones realizadas, etc</w:t>
      </w:r>
      <w:r w:rsidR="0005184C">
        <w:rPr>
          <w:rFonts w:ascii="Arial" w:hAnsi="Arial" w:cs="Arial"/>
          <w:sz w:val="24"/>
          <w:szCs w:val="24"/>
        </w:rPr>
        <w:t>.</w:t>
      </w:r>
      <w:r w:rsidRPr="003B2FC6">
        <w:rPr>
          <w:rFonts w:ascii="Arial" w:hAnsi="Arial" w:cs="Arial"/>
          <w:sz w:val="24"/>
          <w:szCs w:val="24"/>
        </w:rPr>
        <w:t xml:space="preserve">) </w:t>
      </w:r>
      <w:r w:rsidRPr="003B2FC6">
        <w:rPr>
          <w:rFonts w:ascii="Arial" w:hAnsi="Arial" w:cs="Arial"/>
          <w:b/>
          <w:sz w:val="24"/>
          <w:szCs w:val="24"/>
        </w:rPr>
        <w:t xml:space="preserve">deberán mantenerse durante </w:t>
      </w:r>
      <w:r w:rsidR="003B2FC6" w:rsidRPr="003B2FC6">
        <w:rPr>
          <w:rFonts w:ascii="Arial" w:hAnsi="Arial" w:cs="Arial"/>
          <w:b/>
          <w:sz w:val="24"/>
          <w:szCs w:val="24"/>
        </w:rPr>
        <w:t>3</w:t>
      </w:r>
      <w:r w:rsidRPr="003B2FC6">
        <w:rPr>
          <w:rFonts w:ascii="Arial" w:hAnsi="Arial" w:cs="Arial"/>
          <w:b/>
          <w:sz w:val="24"/>
          <w:szCs w:val="24"/>
        </w:rPr>
        <w:t xml:space="preserve"> años desde la fecha de realización del último pago del expediente que ha generado su proyecto</w:t>
      </w:r>
      <w:r w:rsidR="003B2FC6" w:rsidRPr="003B2FC6">
        <w:rPr>
          <w:rFonts w:ascii="Arial" w:hAnsi="Arial" w:cs="Arial"/>
          <w:b/>
          <w:sz w:val="24"/>
          <w:szCs w:val="24"/>
        </w:rPr>
        <w:t>, salvo que se trate de bienes inscribibles en registro público o alojamientos rurales, en cuyo caso el plazo se extenderá a 5 años</w:t>
      </w:r>
      <w:r w:rsidR="00940736" w:rsidRPr="003B2FC6">
        <w:rPr>
          <w:rFonts w:ascii="Arial" w:hAnsi="Arial" w:cs="Arial"/>
          <w:sz w:val="24"/>
          <w:szCs w:val="24"/>
        </w:rPr>
        <w:t>.</w:t>
      </w:r>
    </w:p>
    <w:p w:rsidR="000C7EE5" w:rsidRDefault="000C7EE5" w:rsidP="0005184C">
      <w:pPr>
        <w:numPr>
          <w:ilvl w:val="0"/>
          <w:numId w:val="2"/>
        </w:numPr>
        <w:tabs>
          <w:tab w:val="num" w:pos="-540"/>
          <w:tab w:val="left" w:pos="0"/>
        </w:tabs>
        <w:spacing w:after="24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 xml:space="preserve">Toda la documentación que ha generado </w:t>
      </w:r>
      <w:r w:rsidR="00940736" w:rsidRPr="003B2FC6">
        <w:rPr>
          <w:rFonts w:ascii="Arial" w:hAnsi="Arial" w:cs="Arial"/>
          <w:sz w:val="24"/>
          <w:szCs w:val="24"/>
        </w:rPr>
        <w:t>su</w:t>
      </w:r>
      <w:r w:rsidRPr="003B2FC6">
        <w:rPr>
          <w:rFonts w:ascii="Arial" w:hAnsi="Arial" w:cs="Arial"/>
          <w:sz w:val="24"/>
          <w:szCs w:val="24"/>
        </w:rPr>
        <w:t xml:space="preserve"> expediente (facturas, copias de permisos y licencias, etc</w:t>
      </w:r>
      <w:r w:rsidR="0005184C">
        <w:rPr>
          <w:rFonts w:ascii="Arial" w:hAnsi="Arial" w:cs="Arial"/>
          <w:sz w:val="24"/>
          <w:szCs w:val="24"/>
        </w:rPr>
        <w:t>.</w:t>
      </w:r>
      <w:r w:rsidRPr="003B2FC6">
        <w:rPr>
          <w:rFonts w:ascii="Arial" w:hAnsi="Arial" w:cs="Arial"/>
          <w:sz w:val="24"/>
          <w:szCs w:val="24"/>
        </w:rPr>
        <w:t>), debe</w:t>
      </w:r>
      <w:r w:rsidR="00940736" w:rsidRPr="003B2FC6">
        <w:rPr>
          <w:rFonts w:ascii="Arial" w:hAnsi="Arial" w:cs="Arial"/>
          <w:sz w:val="24"/>
          <w:szCs w:val="24"/>
        </w:rPr>
        <w:t>r</w:t>
      </w:r>
      <w:r w:rsidR="00487080" w:rsidRPr="003B2FC6">
        <w:rPr>
          <w:rFonts w:ascii="Arial" w:hAnsi="Arial" w:cs="Arial"/>
          <w:sz w:val="24"/>
          <w:szCs w:val="24"/>
        </w:rPr>
        <w:t>á guardarse dur</w:t>
      </w:r>
      <w:r w:rsidRPr="003B2FC6">
        <w:rPr>
          <w:rFonts w:ascii="Arial" w:hAnsi="Arial" w:cs="Arial"/>
          <w:sz w:val="24"/>
          <w:szCs w:val="24"/>
        </w:rPr>
        <w:t>ante un período de 5 años</w:t>
      </w:r>
      <w:r w:rsidR="00940736" w:rsidRPr="003B2FC6">
        <w:rPr>
          <w:rFonts w:ascii="Arial" w:hAnsi="Arial" w:cs="Arial"/>
          <w:sz w:val="24"/>
          <w:szCs w:val="24"/>
        </w:rPr>
        <w:t xml:space="preserve"> desde la fecha de realización del último pago</w:t>
      </w:r>
      <w:r w:rsidR="00940736" w:rsidRPr="003B2FC6">
        <w:rPr>
          <w:rFonts w:ascii="Arial" w:hAnsi="Arial" w:cs="Arial"/>
          <w:b/>
          <w:sz w:val="24"/>
          <w:szCs w:val="24"/>
        </w:rPr>
        <w:t xml:space="preserve"> </w:t>
      </w:r>
      <w:r w:rsidR="00940736" w:rsidRPr="003B2FC6">
        <w:rPr>
          <w:rFonts w:ascii="Arial" w:hAnsi="Arial" w:cs="Arial"/>
          <w:sz w:val="24"/>
          <w:szCs w:val="24"/>
        </w:rPr>
        <w:t>del expediente que ha generado su proyecto</w:t>
      </w:r>
      <w:r w:rsidR="00487080" w:rsidRPr="003B2FC6">
        <w:rPr>
          <w:rFonts w:ascii="Arial" w:hAnsi="Arial" w:cs="Arial"/>
          <w:sz w:val="24"/>
          <w:szCs w:val="24"/>
        </w:rPr>
        <w:t>.</w:t>
      </w:r>
    </w:p>
    <w:p w:rsidR="00C84D6D" w:rsidRDefault="00487080" w:rsidP="0005184C">
      <w:pPr>
        <w:numPr>
          <w:ilvl w:val="0"/>
          <w:numId w:val="2"/>
        </w:numPr>
        <w:tabs>
          <w:tab w:val="clear" w:pos="360"/>
          <w:tab w:val="num" w:pos="-540"/>
          <w:tab w:val="left" w:pos="0"/>
        </w:tabs>
        <w:spacing w:after="24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>Durant</w:t>
      </w:r>
      <w:r w:rsidR="00BA1A4E" w:rsidRPr="003B2FC6">
        <w:rPr>
          <w:rFonts w:ascii="Arial" w:hAnsi="Arial" w:cs="Arial"/>
          <w:sz w:val="24"/>
          <w:szCs w:val="24"/>
        </w:rPr>
        <w:t xml:space="preserve">e el período de </w:t>
      </w:r>
      <w:r w:rsidR="00E24CC7">
        <w:rPr>
          <w:rFonts w:ascii="Arial" w:hAnsi="Arial" w:cs="Arial"/>
          <w:sz w:val="24"/>
          <w:szCs w:val="24"/>
        </w:rPr>
        <w:t>3 años posteriores al pago de la ayuda con carácter general</w:t>
      </w:r>
      <w:r w:rsidR="00780AA0">
        <w:rPr>
          <w:rFonts w:ascii="Arial" w:hAnsi="Arial" w:cs="Arial"/>
          <w:sz w:val="24"/>
          <w:szCs w:val="24"/>
        </w:rPr>
        <w:t>,</w:t>
      </w:r>
      <w:r w:rsidR="00E24CC7">
        <w:rPr>
          <w:rFonts w:ascii="Arial" w:hAnsi="Arial" w:cs="Arial"/>
          <w:sz w:val="24"/>
          <w:szCs w:val="24"/>
        </w:rPr>
        <w:t xml:space="preserve"> o </w:t>
      </w:r>
      <w:r w:rsidR="00BA1A4E" w:rsidRPr="003B2FC6">
        <w:rPr>
          <w:rFonts w:ascii="Arial" w:hAnsi="Arial" w:cs="Arial"/>
          <w:sz w:val="24"/>
          <w:szCs w:val="24"/>
        </w:rPr>
        <w:t>5 años</w:t>
      </w:r>
      <w:r w:rsidR="00E24CC7">
        <w:rPr>
          <w:rFonts w:ascii="Arial" w:hAnsi="Arial" w:cs="Arial"/>
          <w:sz w:val="24"/>
          <w:szCs w:val="24"/>
        </w:rPr>
        <w:t xml:space="preserve"> si se trata de bienes inscribibles en registro público o alojamientos turísticos</w:t>
      </w:r>
      <w:r w:rsidR="00BA1A4E" w:rsidRPr="003B2FC6">
        <w:rPr>
          <w:rFonts w:ascii="Arial" w:hAnsi="Arial" w:cs="Arial"/>
          <w:sz w:val="24"/>
          <w:szCs w:val="24"/>
        </w:rPr>
        <w:t>, se podrán realizar</w:t>
      </w:r>
      <w:r w:rsidRPr="003B2FC6">
        <w:rPr>
          <w:rFonts w:ascii="Arial" w:hAnsi="Arial" w:cs="Arial"/>
          <w:sz w:val="24"/>
          <w:szCs w:val="24"/>
        </w:rPr>
        <w:t xml:space="preserve"> visita</w:t>
      </w:r>
      <w:r w:rsidR="00BA1A4E" w:rsidRPr="003B2FC6">
        <w:rPr>
          <w:rFonts w:ascii="Arial" w:hAnsi="Arial" w:cs="Arial"/>
          <w:sz w:val="24"/>
          <w:szCs w:val="24"/>
        </w:rPr>
        <w:t>s</w:t>
      </w:r>
      <w:r w:rsidRPr="003B2FC6">
        <w:rPr>
          <w:rFonts w:ascii="Arial" w:hAnsi="Arial" w:cs="Arial"/>
          <w:sz w:val="24"/>
          <w:szCs w:val="24"/>
        </w:rPr>
        <w:t xml:space="preserve"> de control tanto por parte de esta Asociación,</w:t>
      </w:r>
      <w:r w:rsidR="003B2FC6" w:rsidRPr="003B2FC6">
        <w:rPr>
          <w:rFonts w:ascii="Arial" w:hAnsi="Arial" w:cs="Arial"/>
          <w:sz w:val="24"/>
          <w:szCs w:val="24"/>
        </w:rPr>
        <w:t xml:space="preserve"> </w:t>
      </w:r>
      <w:r w:rsidRPr="003B2FC6">
        <w:rPr>
          <w:rFonts w:ascii="Arial" w:hAnsi="Arial" w:cs="Arial"/>
          <w:sz w:val="24"/>
          <w:szCs w:val="24"/>
        </w:rPr>
        <w:t xml:space="preserve">como de la Junta de Comunidades </w:t>
      </w:r>
      <w:r w:rsidR="00780AA0">
        <w:rPr>
          <w:rFonts w:ascii="Arial" w:hAnsi="Arial" w:cs="Arial"/>
          <w:sz w:val="24"/>
          <w:szCs w:val="24"/>
        </w:rPr>
        <w:t>u</w:t>
      </w:r>
      <w:r w:rsidRPr="003B2FC6">
        <w:rPr>
          <w:rFonts w:ascii="Arial" w:hAnsi="Arial" w:cs="Arial"/>
          <w:sz w:val="24"/>
          <w:szCs w:val="24"/>
        </w:rPr>
        <w:t xml:space="preserve"> organismos nacionales y europeos.</w:t>
      </w:r>
      <w:r w:rsidR="00E24CC7">
        <w:rPr>
          <w:rFonts w:ascii="Arial" w:hAnsi="Arial" w:cs="Arial"/>
          <w:sz w:val="24"/>
          <w:szCs w:val="24"/>
        </w:rPr>
        <w:t xml:space="preserve"> </w:t>
      </w:r>
    </w:p>
    <w:p w:rsidR="00E24CC7" w:rsidRDefault="00E24CC7" w:rsidP="0005184C">
      <w:pPr>
        <w:numPr>
          <w:ilvl w:val="0"/>
          <w:numId w:val="2"/>
        </w:numPr>
        <w:tabs>
          <w:tab w:val="clear" w:pos="360"/>
          <w:tab w:val="num" w:pos="-540"/>
          <w:tab w:val="left" w:pos="0"/>
        </w:tabs>
        <w:spacing w:after="240"/>
        <w:ind w:left="-36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5 años posteriores al pago de la ayuda se </w:t>
      </w:r>
      <w:r w:rsidR="00780AA0">
        <w:rPr>
          <w:rFonts w:ascii="Arial" w:hAnsi="Arial" w:cs="Arial"/>
          <w:sz w:val="24"/>
          <w:szCs w:val="24"/>
        </w:rPr>
        <w:t>le</w:t>
      </w:r>
      <w:r>
        <w:rPr>
          <w:rFonts w:ascii="Arial" w:hAnsi="Arial" w:cs="Arial"/>
          <w:sz w:val="24"/>
          <w:szCs w:val="24"/>
        </w:rPr>
        <w:t xml:space="preserve"> podrá requerir la documentación de la subvención para comprobar que se han cumplido todos los extremos establecidos en la normativa. </w:t>
      </w:r>
    </w:p>
    <w:p w:rsidR="00B70089" w:rsidRDefault="00166B17" w:rsidP="0005184C">
      <w:pPr>
        <w:numPr>
          <w:ilvl w:val="0"/>
          <w:numId w:val="2"/>
        </w:numPr>
        <w:tabs>
          <w:tab w:val="clear" w:pos="360"/>
          <w:tab w:val="num" w:pos="-540"/>
          <w:tab w:val="left" w:pos="0"/>
        </w:tabs>
        <w:spacing w:after="24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>S</w:t>
      </w:r>
      <w:r w:rsidR="00C84D6D" w:rsidRPr="003B2FC6">
        <w:rPr>
          <w:rFonts w:ascii="Arial" w:hAnsi="Arial" w:cs="Arial"/>
          <w:sz w:val="24"/>
          <w:szCs w:val="24"/>
        </w:rPr>
        <w:t xml:space="preserve">i </w:t>
      </w:r>
      <w:r w:rsidR="00E24CC7">
        <w:rPr>
          <w:rFonts w:ascii="Arial" w:hAnsi="Arial" w:cs="Arial"/>
          <w:sz w:val="24"/>
          <w:szCs w:val="24"/>
        </w:rPr>
        <w:t>su</w:t>
      </w:r>
      <w:r w:rsidR="00C84D6D" w:rsidRPr="003B2FC6">
        <w:rPr>
          <w:rFonts w:ascii="Arial" w:hAnsi="Arial" w:cs="Arial"/>
          <w:sz w:val="24"/>
          <w:szCs w:val="24"/>
        </w:rPr>
        <w:t xml:space="preserve"> expediente se incluye en </w:t>
      </w:r>
      <w:r w:rsidR="00E24CC7">
        <w:rPr>
          <w:rFonts w:ascii="Arial" w:hAnsi="Arial" w:cs="Arial"/>
          <w:sz w:val="24"/>
          <w:szCs w:val="24"/>
        </w:rPr>
        <w:t>un</w:t>
      </w:r>
      <w:r w:rsidR="00C84D6D" w:rsidRPr="003B2FC6">
        <w:rPr>
          <w:rFonts w:ascii="Arial" w:hAnsi="Arial" w:cs="Arial"/>
          <w:sz w:val="24"/>
          <w:szCs w:val="24"/>
        </w:rPr>
        <w:t xml:space="preserve"> control anual,</w:t>
      </w:r>
      <w:r w:rsidR="000C7EE5" w:rsidRPr="003B2FC6">
        <w:rPr>
          <w:rFonts w:ascii="Arial" w:hAnsi="Arial" w:cs="Arial"/>
          <w:sz w:val="24"/>
          <w:szCs w:val="24"/>
        </w:rPr>
        <w:t xml:space="preserve"> un miembro del equipo técnico que desplazará al lugar de la inversión para verificar su funcionamiento y todos los extremos que dieron lugar a la concesión </w:t>
      </w:r>
      <w:r w:rsidR="00487080" w:rsidRPr="003B2FC6">
        <w:rPr>
          <w:rFonts w:ascii="Arial" w:hAnsi="Arial" w:cs="Arial"/>
          <w:sz w:val="24"/>
          <w:szCs w:val="24"/>
        </w:rPr>
        <w:t>de la ayuda y</w:t>
      </w:r>
      <w:r w:rsidR="000C7EE5" w:rsidRPr="003B2FC6">
        <w:rPr>
          <w:rFonts w:ascii="Arial" w:hAnsi="Arial" w:cs="Arial"/>
          <w:sz w:val="24"/>
          <w:szCs w:val="24"/>
        </w:rPr>
        <w:t xml:space="preserve"> que se encuentran recogidos en el contrato. </w:t>
      </w:r>
    </w:p>
    <w:p w:rsidR="003B2FC6" w:rsidRDefault="00940736" w:rsidP="0005184C">
      <w:pPr>
        <w:numPr>
          <w:ilvl w:val="0"/>
          <w:numId w:val="3"/>
        </w:numPr>
        <w:tabs>
          <w:tab w:val="clear" w:pos="360"/>
          <w:tab w:val="num" w:pos="-360"/>
        </w:tabs>
        <w:spacing w:after="240"/>
        <w:ind w:left="-360" w:firstLine="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 xml:space="preserve">Cualquier modificación sustancial de las condiciones que dieron lugar a la concesión y pago de la subvención </w:t>
      </w:r>
      <w:r w:rsidR="00E24CC7">
        <w:rPr>
          <w:rFonts w:ascii="Arial" w:hAnsi="Arial" w:cs="Arial"/>
          <w:sz w:val="24"/>
          <w:szCs w:val="24"/>
        </w:rPr>
        <w:t xml:space="preserve">en los plazos reseñados en los apartados anteriores </w:t>
      </w:r>
      <w:r w:rsidRPr="003B2FC6">
        <w:rPr>
          <w:rFonts w:ascii="Arial" w:hAnsi="Arial" w:cs="Arial"/>
          <w:sz w:val="24"/>
          <w:szCs w:val="24"/>
        </w:rPr>
        <w:t>deberá</w:t>
      </w:r>
      <w:r w:rsidR="00487080" w:rsidRPr="003B2FC6">
        <w:rPr>
          <w:rFonts w:ascii="Arial" w:hAnsi="Arial" w:cs="Arial"/>
          <w:sz w:val="24"/>
          <w:szCs w:val="24"/>
        </w:rPr>
        <w:t>n</w:t>
      </w:r>
      <w:r w:rsidRPr="003B2FC6">
        <w:rPr>
          <w:rFonts w:ascii="Arial" w:hAnsi="Arial" w:cs="Arial"/>
          <w:sz w:val="24"/>
          <w:szCs w:val="24"/>
        </w:rPr>
        <w:t xml:space="preserve"> ser comunicadas al grupo</w:t>
      </w:r>
      <w:r w:rsidR="003B2FC6" w:rsidRPr="003B2FC6">
        <w:rPr>
          <w:rFonts w:ascii="Arial" w:hAnsi="Arial" w:cs="Arial"/>
          <w:sz w:val="24"/>
          <w:szCs w:val="24"/>
        </w:rPr>
        <w:t xml:space="preserve"> por escrito al grupo</w:t>
      </w:r>
      <w:r w:rsidR="00E24CC7">
        <w:rPr>
          <w:rFonts w:ascii="Arial" w:hAnsi="Arial" w:cs="Arial"/>
          <w:sz w:val="24"/>
          <w:szCs w:val="24"/>
        </w:rPr>
        <w:t>, por si dieran lugar a la realización de una adenda</w:t>
      </w:r>
      <w:r w:rsidR="00780AA0">
        <w:rPr>
          <w:rFonts w:ascii="Arial" w:hAnsi="Arial" w:cs="Arial"/>
          <w:sz w:val="24"/>
          <w:szCs w:val="24"/>
        </w:rPr>
        <w:t xml:space="preserve"> al</w:t>
      </w:r>
      <w:r w:rsidR="00E24CC7">
        <w:rPr>
          <w:rFonts w:ascii="Arial" w:hAnsi="Arial" w:cs="Arial"/>
          <w:sz w:val="24"/>
          <w:szCs w:val="24"/>
        </w:rPr>
        <w:t xml:space="preserve"> contrato o al cualquier otro trámite, concretamente</w:t>
      </w:r>
      <w:r w:rsidR="003B2FC6">
        <w:rPr>
          <w:rFonts w:ascii="Arial" w:hAnsi="Arial" w:cs="Arial"/>
          <w:sz w:val="24"/>
          <w:szCs w:val="24"/>
        </w:rPr>
        <w:t xml:space="preserve">: </w:t>
      </w:r>
    </w:p>
    <w:p w:rsidR="003B2FC6" w:rsidRDefault="003B2FC6" w:rsidP="0005184C">
      <w:pPr>
        <w:numPr>
          <w:ilvl w:val="1"/>
          <w:numId w:val="2"/>
        </w:numPr>
        <w:tabs>
          <w:tab w:val="clear" w:pos="2280"/>
        </w:tabs>
        <w:ind w:hanging="24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Modificación personalidad jurídica del promotor</w:t>
      </w:r>
    </w:p>
    <w:p w:rsidR="003B2FC6" w:rsidRDefault="003B2FC6" w:rsidP="0005184C">
      <w:pPr>
        <w:numPr>
          <w:ilvl w:val="1"/>
          <w:numId w:val="2"/>
        </w:numPr>
        <w:tabs>
          <w:tab w:val="clear" w:pos="2280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4C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Sustitución o </w:t>
      </w:r>
      <w:r w:rsidR="00E24CC7">
        <w:rPr>
          <w:rFonts w:ascii="Arial" w:hAnsi="Arial" w:cs="Arial"/>
          <w:sz w:val="24"/>
          <w:szCs w:val="24"/>
        </w:rPr>
        <w:t>supresión los elementos (</w:t>
      </w:r>
      <w:r>
        <w:rPr>
          <w:rFonts w:ascii="Arial" w:hAnsi="Arial" w:cs="Arial"/>
          <w:sz w:val="24"/>
          <w:szCs w:val="24"/>
        </w:rPr>
        <w:t xml:space="preserve">máquinas, equipos, mobiliario,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 w:rsidR="00E24CC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que haya sido objeto de subvención </w:t>
      </w:r>
    </w:p>
    <w:p w:rsidR="00E24CC7" w:rsidRDefault="003B2FC6" w:rsidP="0005184C">
      <w:pPr>
        <w:numPr>
          <w:ilvl w:val="1"/>
          <w:numId w:val="2"/>
        </w:numPr>
        <w:tabs>
          <w:tab w:val="clear" w:pos="2280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0736" w:rsidRPr="003B2F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Modificaciones de la plantilla que impliquen una alteración respecto a la que fue considerada para el cálculo de la subvención</w:t>
      </w:r>
      <w:r w:rsidR="00E24CC7">
        <w:rPr>
          <w:rFonts w:ascii="Arial" w:hAnsi="Arial" w:cs="Arial"/>
          <w:sz w:val="24"/>
          <w:szCs w:val="24"/>
        </w:rPr>
        <w:t>.</w:t>
      </w:r>
    </w:p>
    <w:p w:rsidR="00940736" w:rsidRPr="003B2FC6" w:rsidRDefault="00E24CC7" w:rsidP="0005184C">
      <w:pPr>
        <w:numPr>
          <w:ilvl w:val="1"/>
          <w:numId w:val="2"/>
        </w:numPr>
        <w:tabs>
          <w:tab w:val="clear" w:pos="2280"/>
        </w:tabs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Cierre o alteración de la actividad que dio lugar a la subvención. </w:t>
      </w:r>
      <w:r w:rsidR="003B2FC6">
        <w:rPr>
          <w:rFonts w:ascii="Arial" w:hAnsi="Arial" w:cs="Arial"/>
          <w:sz w:val="24"/>
          <w:szCs w:val="24"/>
        </w:rPr>
        <w:t xml:space="preserve"> </w:t>
      </w:r>
    </w:p>
    <w:p w:rsidR="001B31E1" w:rsidRPr="003B2FC6" w:rsidRDefault="001B31E1" w:rsidP="0005184C">
      <w:pPr>
        <w:spacing w:after="240"/>
        <w:ind w:left="-360"/>
        <w:jc w:val="both"/>
        <w:rPr>
          <w:rFonts w:ascii="Arial" w:hAnsi="Arial" w:cs="Arial"/>
          <w:sz w:val="24"/>
          <w:szCs w:val="24"/>
        </w:rPr>
      </w:pPr>
    </w:p>
    <w:p w:rsidR="003B2FC6" w:rsidRDefault="003B2FC6" w:rsidP="0005184C">
      <w:pPr>
        <w:spacing w:after="240"/>
        <w:ind w:left="-36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05184C" w:rsidRDefault="0005184C" w:rsidP="0005184C">
      <w:pPr>
        <w:spacing w:after="240"/>
        <w:ind w:left="-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84C" w:rsidRDefault="0005184C" w:rsidP="0005184C">
      <w:pPr>
        <w:spacing w:after="240"/>
        <w:ind w:left="-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5184C" w:rsidRDefault="0005184C" w:rsidP="0005184C">
      <w:pPr>
        <w:spacing w:after="240"/>
        <w:ind w:left="-36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B31E1" w:rsidRPr="003B2FC6" w:rsidRDefault="001B31E1" w:rsidP="0005184C">
      <w:pPr>
        <w:spacing w:after="240"/>
        <w:ind w:left="-360"/>
        <w:jc w:val="both"/>
        <w:rPr>
          <w:rFonts w:ascii="Arial" w:hAnsi="Arial" w:cs="Arial"/>
          <w:sz w:val="24"/>
          <w:szCs w:val="24"/>
          <w:u w:val="single"/>
        </w:rPr>
      </w:pPr>
      <w:r w:rsidRPr="003B2FC6">
        <w:rPr>
          <w:rFonts w:ascii="Arial" w:hAnsi="Arial" w:cs="Arial"/>
          <w:b/>
          <w:sz w:val="24"/>
          <w:szCs w:val="24"/>
          <w:u w:val="single"/>
        </w:rPr>
        <w:t>PUBLICIDAD DE LAS AYUDAS</w:t>
      </w:r>
      <w:r w:rsidRPr="003B2FC6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C84D6D" w:rsidRPr="003B2FC6" w:rsidRDefault="00C84D6D" w:rsidP="0005184C">
      <w:pPr>
        <w:numPr>
          <w:ilvl w:val="0"/>
          <w:numId w:val="5"/>
        </w:num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  <w:lang w:val="es-ES"/>
        </w:rPr>
        <w:t xml:space="preserve">Las publicaciones (tales como folletos, prospectos y boletines) y carteles </w:t>
      </w:r>
      <w:r w:rsidR="003B2FC6">
        <w:rPr>
          <w:rFonts w:ascii="Arial" w:hAnsi="Arial" w:cs="Arial"/>
          <w:sz w:val="24"/>
          <w:szCs w:val="24"/>
          <w:lang w:val="es-ES"/>
        </w:rPr>
        <w:t xml:space="preserve">que hayan sido objeto de subvención, </w:t>
      </w:r>
      <w:r w:rsidRPr="003B2FC6">
        <w:rPr>
          <w:rFonts w:ascii="Arial" w:hAnsi="Arial" w:cs="Arial"/>
          <w:sz w:val="24"/>
          <w:szCs w:val="24"/>
          <w:lang w:val="es-ES"/>
        </w:rPr>
        <w:t xml:space="preserve">indicarán claramente en la página de la portada la participación de la Comunidad Europea e incorporarán el emblema comunitario en </w:t>
      </w:r>
      <w:proofErr w:type="gramStart"/>
      <w:r w:rsidRPr="003B2FC6">
        <w:rPr>
          <w:rFonts w:ascii="Arial" w:hAnsi="Arial" w:cs="Arial"/>
          <w:sz w:val="24"/>
          <w:szCs w:val="24"/>
          <w:lang w:val="es-ES"/>
        </w:rPr>
        <w:t>el  caso</w:t>
      </w:r>
      <w:proofErr w:type="gramEnd"/>
      <w:r w:rsidRPr="003B2FC6">
        <w:rPr>
          <w:rFonts w:ascii="Arial" w:hAnsi="Arial" w:cs="Arial"/>
          <w:sz w:val="24"/>
          <w:szCs w:val="24"/>
          <w:lang w:val="es-ES"/>
        </w:rPr>
        <w:t xml:space="preserve"> de que también se utilice emblema nacional o regional</w:t>
      </w:r>
      <w:r w:rsidR="003B2FC6">
        <w:rPr>
          <w:rFonts w:ascii="Arial" w:hAnsi="Arial" w:cs="Arial"/>
          <w:sz w:val="24"/>
          <w:szCs w:val="24"/>
          <w:lang w:val="es-ES"/>
        </w:rPr>
        <w:t>).</w:t>
      </w:r>
    </w:p>
    <w:p w:rsidR="0005184C" w:rsidRPr="0005184C" w:rsidRDefault="00C84D6D" w:rsidP="0005184C">
      <w:pPr>
        <w:numPr>
          <w:ilvl w:val="0"/>
          <w:numId w:val="5"/>
        </w:numPr>
        <w:spacing w:before="100" w:beforeAutospacing="1" w:after="240"/>
        <w:jc w:val="both"/>
        <w:rPr>
          <w:sz w:val="24"/>
          <w:szCs w:val="24"/>
          <w:lang w:val="es-ES"/>
        </w:rPr>
      </w:pPr>
      <w:r w:rsidRPr="003B2FC6">
        <w:rPr>
          <w:rFonts w:ascii="Arial" w:hAnsi="Arial" w:cs="Arial"/>
          <w:sz w:val="24"/>
          <w:szCs w:val="24"/>
          <w:lang w:val="es-ES"/>
        </w:rPr>
        <w:t>L</w:t>
      </w:r>
      <w:r w:rsidRPr="003B2FC6">
        <w:rPr>
          <w:rFonts w:ascii="Arial" w:hAnsi="Arial" w:cs="Arial"/>
          <w:sz w:val="24"/>
          <w:szCs w:val="24"/>
        </w:rPr>
        <w:t>a página web, blog, etc</w:t>
      </w:r>
      <w:r w:rsidR="0005184C">
        <w:rPr>
          <w:rFonts w:ascii="Arial" w:hAnsi="Arial" w:cs="Arial"/>
          <w:sz w:val="24"/>
          <w:szCs w:val="24"/>
        </w:rPr>
        <w:t>.</w:t>
      </w:r>
      <w:r w:rsidRPr="003B2FC6">
        <w:rPr>
          <w:rFonts w:ascii="Arial" w:hAnsi="Arial" w:cs="Arial"/>
          <w:sz w:val="24"/>
          <w:szCs w:val="24"/>
        </w:rPr>
        <w:t>, debe mencionar</w:t>
      </w:r>
      <w:r w:rsidR="00E24CC7">
        <w:rPr>
          <w:rFonts w:ascii="Arial" w:hAnsi="Arial" w:cs="Arial"/>
          <w:sz w:val="24"/>
          <w:szCs w:val="24"/>
        </w:rPr>
        <w:t xml:space="preserve"> en todos los casos</w:t>
      </w:r>
      <w:r w:rsidRPr="003B2FC6">
        <w:rPr>
          <w:rFonts w:ascii="Arial" w:hAnsi="Arial" w:cs="Arial"/>
          <w:sz w:val="24"/>
          <w:szCs w:val="24"/>
        </w:rPr>
        <w:t xml:space="preserve"> la contribución </w:t>
      </w:r>
      <w:r w:rsidR="00E24CC7">
        <w:rPr>
          <w:rFonts w:ascii="Arial" w:hAnsi="Arial" w:cs="Arial"/>
          <w:sz w:val="24"/>
          <w:szCs w:val="24"/>
        </w:rPr>
        <w:t xml:space="preserve">de </w:t>
      </w:r>
      <w:r w:rsidR="00D1360A">
        <w:rPr>
          <w:rFonts w:ascii="Arial" w:hAnsi="Arial" w:cs="Arial"/>
          <w:sz w:val="24"/>
          <w:szCs w:val="24"/>
        </w:rPr>
        <w:t>FEADER</w:t>
      </w:r>
      <w:r w:rsidR="00E24CC7">
        <w:rPr>
          <w:rFonts w:ascii="Arial" w:hAnsi="Arial" w:cs="Arial"/>
          <w:sz w:val="24"/>
          <w:szCs w:val="24"/>
        </w:rPr>
        <w:t xml:space="preserve"> </w:t>
      </w:r>
      <w:r w:rsidRPr="003B2FC6">
        <w:rPr>
          <w:rFonts w:ascii="Arial" w:hAnsi="Arial" w:cs="Arial"/>
          <w:sz w:val="24"/>
          <w:szCs w:val="24"/>
        </w:rPr>
        <w:t>al menos en la página de la portada e incluir un</w:t>
      </w:r>
      <w:r w:rsidR="00166B17" w:rsidRPr="003B2FC6">
        <w:rPr>
          <w:rFonts w:ascii="Arial" w:hAnsi="Arial" w:cs="Arial"/>
          <w:sz w:val="24"/>
          <w:szCs w:val="24"/>
        </w:rPr>
        <w:t xml:space="preserve"> </w:t>
      </w:r>
      <w:r w:rsidRPr="003B2FC6">
        <w:rPr>
          <w:rFonts w:ascii="Arial" w:hAnsi="Arial" w:cs="Arial"/>
          <w:sz w:val="24"/>
          <w:szCs w:val="24"/>
        </w:rPr>
        <w:t>hiperenlace con el sitio de la Comisión dedicado al FEADER.</w:t>
      </w:r>
      <w:r w:rsidR="00D1360A" w:rsidRPr="00D1360A">
        <w:rPr>
          <w:rFonts w:ascii="Garamond" w:hAnsi="Garamond"/>
          <w:sz w:val="24"/>
          <w:szCs w:val="24"/>
          <w:lang w:val="es-ES"/>
        </w:rPr>
        <w:t xml:space="preserve"> </w:t>
      </w:r>
      <w:hyperlink r:id="rId11" w:history="1">
        <w:r w:rsidR="00D1360A" w:rsidRPr="003B2FC6">
          <w:rPr>
            <w:rFonts w:ascii="Arial" w:hAnsi="Arial" w:cs="Arial"/>
            <w:color w:val="0000FF"/>
            <w:sz w:val="24"/>
            <w:szCs w:val="24"/>
            <w:u w:val="single"/>
            <w:lang w:val="es-ES"/>
          </w:rPr>
          <w:t>http://europa.eu/legislation_summaries/agriculture/general_framework/l60032_es.htm</w:t>
        </w:r>
      </w:hyperlink>
      <w:r w:rsidR="00D1360A" w:rsidRPr="003B2FC6">
        <w:rPr>
          <w:rFonts w:ascii="Garamond" w:hAnsi="Garamond"/>
          <w:sz w:val="24"/>
          <w:szCs w:val="24"/>
          <w:lang w:val="es-ES"/>
        </w:rPr>
        <w:t xml:space="preserve"> /</w:t>
      </w:r>
      <w:hyperlink r:id="rId12" w:history="1">
        <w:r w:rsidR="00D1360A" w:rsidRPr="003B2FC6">
          <w:rPr>
            <w:rFonts w:ascii="Arial" w:hAnsi="Arial" w:cs="Arial"/>
            <w:color w:val="0000FF"/>
            <w:sz w:val="24"/>
            <w:szCs w:val="24"/>
            <w:u w:val="single"/>
            <w:lang w:val="es-ES"/>
          </w:rPr>
          <w:t>http://ec.europa.eu/agriculture/healthcheck/prop_es.pdf</w:t>
        </w:r>
      </w:hyperlink>
      <w:r w:rsidR="00D1360A">
        <w:rPr>
          <w:rFonts w:ascii="Garamond" w:hAnsi="Garamond"/>
          <w:sz w:val="24"/>
          <w:szCs w:val="24"/>
          <w:lang w:val="es-ES"/>
        </w:rPr>
        <w:t>.</w:t>
      </w:r>
    </w:p>
    <w:p w:rsidR="0005184C" w:rsidRPr="0005184C" w:rsidRDefault="00D1360A" w:rsidP="0005184C">
      <w:pPr>
        <w:numPr>
          <w:ilvl w:val="0"/>
          <w:numId w:val="5"/>
        </w:num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todas las inversiones que reciban una ayuda inferior a 50.000 €, co</w:t>
      </w:r>
      <w:r w:rsidR="003B2FC6" w:rsidRPr="003B2FC6">
        <w:rPr>
          <w:rFonts w:ascii="Arial" w:hAnsi="Arial" w:cs="Arial"/>
          <w:sz w:val="24"/>
          <w:szCs w:val="24"/>
        </w:rPr>
        <w:t xml:space="preserve">locará </w:t>
      </w:r>
      <w:r w:rsidR="00E86494" w:rsidRPr="003B2FC6">
        <w:rPr>
          <w:rFonts w:ascii="Arial" w:hAnsi="Arial" w:cs="Arial"/>
          <w:sz w:val="24"/>
          <w:szCs w:val="24"/>
        </w:rPr>
        <w:t xml:space="preserve">una placa </w:t>
      </w:r>
      <w:r w:rsidR="001B31E1" w:rsidRPr="003B2FC6">
        <w:rPr>
          <w:rFonts w:ascii="Arial" w:hAnsi="Arial" w:cs="Arial"/>
          <w:sz w:val="24"/>
          <w:szCs w:val="24"/>
        </w:rPr>
        <w:t xml:space="preserve">explicativa </w:t>
      </w:r>
      <w:r w:rsidR="00E86494" w:rsidRPr="003B2FC6">
        <w:rPr>
          <w:rFonts w:ascii="Arial" w:hAnsi="Arial" w:cs="Arial"/>
          <w:sz w:val="24"/>
          <w:szCs w:val="24"/>
        </w:rPr>
        <w:t xml:space="preserve">en un lugar visible </w:t>
      </w:r>
      <w:r>
        <w:rPr>
          <w:rFonts w:ascii="Arial" w:hAnsi="Arial" w:cs="Arial"/>
          <w:sz w:val="24"/>
          <w:szCs w:val="24"/>
        </w:rPr>
        <w:t xml:space="preserve">con información sobre el proyecto y donde se destaque la ayuda financiera recibida de la Unión. </w:t>
      </w:r>
    </w:p>
    <w:p w:rsidR="0005184C" w:rsidRDefault="00D1360A" w:rsidP="0005184C">
      <w:pPr>
        <w:numPr>
          <w:ilvl w:val="0"/>
          <w:numId w:val="5"/>
        </w:num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Cuando se perciba una ayuda superior a 50.000 € e inferior a 500.000 € se colocará una placa explicativa de tamaño A3 con información de la operación y donde se destaque la ayuda financiera recibida de la Unión </w:t>
      </w:r>
    </w:p>
    <w:p w:rsidR="001B31E1" w:rsidRPr="0005184C" w:rsidRDefault="00D1360A" w:rsidP="0005184C">
      <w:pPr>
        <w:numPr>
          <w:ilvl w:val="0"/>
          <w:numId w:val="5"/>
        </w:num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05184C">
        <w:rPr>
          <w:rFonts w:ascii="Arial" w:hAnsi="Arial" w:cs="Arial"/>
          <w:sz w:val="24"/>
          <w:szCs w:val="24"/>
        </w:rPr>
        <w:t xml:space="preserve">En ambos casos, esta publicidad deberá colocarse en un lugar visible y deberá </w:t>
      </w:r>
      <w:r w:rsidR="001B31E1" w:rsidRPr="0005184C">
        <w:rPr>
          <w:rFonts w:ascii="Arial" w:hAnsi="Arial" w:cs="Arial"/>
          <w:sz w:val="24"/>
          <w:szCs w:val="24"/>
        </w:rPr>
        <w:t>permanecer expuesta</w:t>
      </w:r>
      <w:r w:rsidR="003B2FC6" w:rsidRPr="0005184C">
        <w:rPr>
          <w:rFonts w:ascii="Arial" w:hAnsi="Arial" w:cs="Arial"/>
          <w:sz w:val="24"/>
          <w:szCs w:val="24"/>
        </w:rPr>
        <w:t xml:space="preserve"> 3 años desde la fecha de realización del último pago del expediente que ha generado su proyecto, salvo que se trate de bienes inscribibles en registro público o alojamientos rurales, en cuyo caso el plazo se extenderá a 5 años</w:t>
      </w:r>
      <w:r w:rsidR="001B31E1" w:rsidRPr="0005184C">
        <w:rPr>
          <w:rFonts w:ascii="Arial" w:hAnsi="Arial" w:cs="Arial"/>
          <w:sz w:val="24"/>
          <w:szCs w:val="24"/>
        </w:rPr>
        <w:t xml:space="preserve">. </w:t>
      </w:r>
    </w:p>
    <w:p w:rsidR="00C84D6D" w:rsidRPr="0005184C" w:rsidRDefault="00C84D6D" w:rsidP="0005184C">
      <w:pPr>
        <w:numPr>
          <w:ilvl w:val="0"/>
          <w:numId w:val="6"/>
        </w:numPr>
        <w:spacing w:before="100" w:beforeAutospacing="1" w:after="240"/>
        <w:jc w:val="both"/>
        <w:rPr>
          <w:sz w:val="24"/>
          <w:szCs w:val="24"/>
          <w:lang w:val="es-ES"/>
        </w:rPr>
      </w:pPr>
      <w:r w:rsidRPr="003B2FC6">
        <w:rPr>
          <w:rFonts w:ascii="Arial" w:hAnsi="Arial" w:cs="Arial"/>
          <w:sz w:val="24"/>
          <w:szCs w:val="24"/>
          <w:lang w:val="es-ES"/>
        </w:rPr>
        <w:t>La información ofrecida por medios electrónicos (sitios web, bases de datos, para los beneficiarios potenciales, etc</w:t>
      </w:r>
      <w:r w:rsidR="0005184C">
        <w:rPr>
          <w:rFonts w:ascii="Arial" w:hAnsi="Arial" w:cs="Arial"/>
          <w:sz w:val="24"/>
          <w:szCs w:val="24"/>
          <w:lang w:val="es-ES"/>
        </w:rPr>
        <w:t>.</w:t>
      </w:r>
      <w:r w:rsidRPr="003B2FC6">
        <w:rPr>
          <w:rFonts w:ascii="Arial" w:hAnsi="Arial" w:cs="Arial"/>
          <w:sz w:val="24"/>
          <w:szCs w:val="24"/>
          <w:lang w:val="es-ES"/>
        </w:rPr>
        <w:t xml:space="preserve">). o audiovisuales indicará claramente la participación de la comunidad e incorporan el emblema comentario en el caso de que también se utilice el emblema nacional o regional. </w:t>
      </w:r>
    </w:p>
    <w:p w:rsidR="00C84D6D" w:rsidRPr="003B2FC6" w:rsidRDefault="00C84D6D" w:rsidP="0005184C">
      <w:pPr>
        <w:numPr>
          <w:ilvl w:val="0"/>
          <w:numId w:val="6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3B2FC6">
        <w:rPr>
          <w:rFonts w:ascii="Arial" w:hAnsi="Arial" w:cs="Arial"/>
          <w:sz w:val="24"/>
          <w:szCs w:val="24"/>
        </w:rPr>
        <w:t>Si esta Asociación tiene conocimiento a través de una visita de control, o por</w:t>
      </w:r>
      <w:r w:rsidR="00780AA0">
        <w:rPr>
          <w:rFonts w:ascii="Arial" w:hAnsi="Arial" w:cs="Arial"/>
          <w:sz w:val="24"/>
          <w:szCs w:val="24"/>
        </w:rPr>
        <w:t xml:space="preserve"> </w:t>
      </w:r>
      <w:r w:rsidRPr="003B2FC6">
        <w:rPr>
          <w:rFonts w:ascii="Arial" w:hAnsi="Arial" w:cs="Arial"/>
          <w:sz w:val="24"/>
          <w:szCs w:val="24"/>
        </w:rPr>
        <w:t>cualquier medio de que se han incumplido cualquiera de los compromisos firmados en el contrato</w:t>
      </w:r>
      <w:r w:rsidR="008F322F" w:rsidRPr="003B2FC6">
        <w:rPr>
          <w:rFonts w:ascii="Arial" w:hAnsi="Arial" w:cs="Arial"/>
          <w:sz w:val="24"/>
          <w:szCs w:val="24"/>
        </w:rPr>
        <w:t>, se iniciaría el</w:t>
      </w:r>
      <w:r w:rsidRPr="003B2FC6">
        <w:rPr>
          <w:rFonts w:ascii="Arial" w:hAnsi="Arial" w:cs="Arial"/>
          <w:sz w:val="24"/>
          <w:szCs w:val="24"/>
        </w:rPr>
        <w:t xml:space="preserve"> procedimiento de petición reintegro de las cantidades percibidas en concepto de subvención, más los intereses establecidos legalmente. </w:t>
      </w:r>
    </w:p>
    <w:p w:rsidR="00C84D6D" w:rsidRPr="00C84D6D" w:rsidRDefault="00C84D6D" w:rsidP="00C84D6D">
      <w:pPr>
        <w:jc w:val="both"/>
        <w:rPr>
          <w:rFonts w:ascii="Arial" w:hAnsi="Arial" w:cs="Arial"/>
          <w:sz w:val="28"/>
          <w:szCs w:val="28"/>
        </w:rPr>
      </w:pPr>
    </w:p>
    <w:p w:rsidR="00B64C3B" w:rsidRPr="00C94D47" w:rsidRDefault="00C84D6D" w:rsidP="00780AA0">
      <w:pPr>
        <w:ind w:left="-426"/>
        <w:jc w:val="both"/>
        <w:rPr>
          <w:rFonts w:ascii="Arial" w:hAnsi="Arial" w:cs="Arial"/>
          <w:sz w:val="24"/>
          <w:szCs w:val="24"/>
        </w:rPr>
      </w:pPr>
      <w:r w:rsidRPr="00C94D47">
        <w:rPr>
          <w:rFonts w:ascii="Arial" w:hAnsi="Arial" w:cs="Arial"/>
          <w:sz w:val="24"/>
          <w:szCs w:val="24"/>
        </w:rPr>
        <w:t>Y para que conste y surta los efectos oportunos, firmo la presente en</w:t>
      </w:r>
      <w:r w:rsidR="00780AA0">
        <w:rPr>
          <w:rFonts w:ascii="Arial" w:hAnsi="Arial" w:cs="Arial"/>
          <w:sz w:val="24"/>
          <w:szCs w:val="24"/>
        </w:rPr>
        <w:t>, a de de 20</w:t>
      </w:r>
    </w:p>
    <w:p w:rsidR="00F6712A" w:rsidRPr="00C94D47" w:rsidRDefault="00F6712A" w:rsidP="00B64C3B">
      <w:pPr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780AA0" w:rsidRDefault="00C94D47" w:rsidP="00C94D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05184C" w:rsidRDefault="0005184C" w:rsidP="00C94D47">
      <w:pPr>
        <w:jc w:val="both"/>
        <w:rPr>
          <w:rFonts w:ascii="Arial" w:hAnsi="Arial" w:cs="Arial"/>
          <w:sz w:val="24"/>
          <w:szCs w:val="24"/>
        </w:rPr>
      </w:pPr>
    </w:p>
    <w:p w:rsidR="0005184C" w:rsidRDefault="0005184C" w:rsidP="00C94D47">
      <w:pPr>
        <w:jc w:val="both"/>
        <w:rPr>
          <w:rFonts w:ascii="Arial" w:hAnsi="Arial" w:cs="Arial"/>
          <w:sz w:val="24"/>
          <w:szCs w:val="24"/>
        </w:rPr>
      </w:pPr>
    </w:p>
    <w:p w:rsidR="00780AA0" w:rsidRDefault="00C94D47" w:rsidP="00C94D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:rsidR="008F322F" w:rsidRPr="00C94D47" w:rsidRDefault="008F322F" w:rsidP="00780AA0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C94D47">
        <w:rPr>
          <w:rFonts w:ascii="Arial" w:hAnsi="Arial" w:cs="Arial"/>
          <w:sz w:val="24"/>
          <w:szCs w:val="24"/>
        </w:rPr>
        <w:t xml:space="preserve">FDO: </w:t>
      </w:r>
      <w:r w:rsidRPr="00C94D47">
        <w:rPr>
          <w:rFonts w:ascii="Arial" w:hAnsi="Arial" w:cs="Arial"/>
          <w:sz w:val="24"/>
          <w:szCs w:val="24"/>
        </w:rPr>
        <w:tab/>
      </w:r>
    </w:p>
    <w:p w:rsidR="0005184C" w:rsidRDefault="00E86494" w:rsidP="00C94D47">
      <w:pPr>
        <w:ind w:left="-360"/>
        <w:jc w:val="right"/>
        <w:rPr>
          <w:rFonts w:ascii="Arial" w:hAnsi="Arial" w:cs="Arial"/>
          <w:sz w:val="24"/>
          <w:szCs w:val="24"/>
        </w:rPr>
      </w:pPr>
      <w:r w:rsidRPr="00C94D47">
        <w:rPr>
          <w:rFonts w:ascii="Arial" w:hAnsi="Arial" w:cs="Arial"/>
          <w:sz w:val="24"/>
          <w:szCs w:val="24"/>
        </w:rPr>
        <w:tab/>
      </w:r>
      <w:r w:rsidRPr="00C94D47">
        <w:rPr>
          <w:rFonts w:ascii="Arial" w:hAnsi="Arial" w:cs="Arial"/>
          <w:sz w:val="24"/>
          <w:szCs w:val="24"/>
        </w:rPr>
        <w:tab/>
      </w:r>
      <w:r w:rsidRPr="00C94D47">
        <w:rPr>
          <w:rFonts w:ascii="Arial" w:hAnsi="Arial" w:cs="Arial"/>
          <w:sz w:val="24"/>
          <w:szCs w:val="24"/>
        </w:rPr>
        <w:tab/>
      </w:r>
      <w:r w:rsidRPr="00C94D47">
        <w:rPr>
          <w:rFonts w:ascii="Arial" w:hAnsi="Arial" w:cs="Arial"/>
          <w:sz w:val="24"/>
          <w:szCs w:val="24"/>
        </w:rPr>
        <w:tab/>
      </w:r>
      <w:r w:rsidR="00780AA0">
        <w:rPr>
          <w:rFonts w:ascii="Arial" w:hAnsi="Arial" w:cs="Arial"/>
          <w:sz w:val="24"/>
          <w:szCs w:val="24"/>
        </w:rPr>
        <w:tab/>
      </w:r>
      <w:r w:rsidR="00780AA0">
        <w:rPr>
          <w:rFonts w:ascii="Arial" w:hAnsi="Arial" w:cs="Arial"/>
          <w:sz w:val="24"/>
          <w:szCs w:val="24"/>
        </w:rPr>
        <w:tab/>
      </w:r>
    </w:p>
    <w:p w:rsidR="00335A6E" w:rsidRPr="00C94D47" w:rsidRDefault="008F322F" w:rsidP="00C94D47">
      <w:pPr>
        <w:ind w:left="-360"/>
        <w:jc w:val="right"/>
        <w:rPr>
          <w:rFonts w:ascii="Arial" w:hAnsi="Arial" w:cs="Arial"/>
          <w:sz w:val="24"/>
          <w:szCs w:val="24"/>
        </w:rPr>
      </w:pPr>
      <w:r w:rsidRPr="00C94D47">
        <w:rPr>
          <w:rFonts w:ascii="Arial" w:hAnsi="Arial" w:cs="Arial"/>
          <w:sz w:val="24"/>
          <w:szCs w:val="24"/>
        </w:rPr>
        <w:tab/>
      </w:r>
      <w:r w:rsidRPr="00C94D47">
        <w:rPr>
          <w:rFonts w:ascii="Arial" w:hAnsi="Arial" w:cs="Arial"/>
          <w:sz w:val="24"/>
          <w:szCs w:val="24"/>
        </w:rPr>
        <w:tab/>
      </w:r>
      <w:r w:rsidRPr="00C94D47">
        <w:rPr>
          <w:rFonts w:ascii="Arial" w:hAnsi="Arial" w:cs="Arial"/>
          <w:sz w:val="24"/>
          <w:szCs w:val="24"/>
        </w:rPr>
        <w:tab/>
      </w:r>
      <w:r w:rsidRPr="00C94D47">
        <w:rPr>
          <w:rFonts w:ascii="Arial" w:hAnsi="Arial" w:cs="Arial"/>
          <w:sz w:val="24"/>
          <w:szCs w:val="24"/>
        </w:rPr>
        <w:tab/>
      </w:r>
      <w:r w:rsidR="00166B17" w:rsidRPr="00C94D47">
        <w:rPr>
          <w:rFonts w:ascii="Arial" w:hAnsi="Arial" w:cs="Arial"/>
          <w:sz w:val="24"/>
          <w:szCs w:val="24"/>
        </w:rPr>
        <w:tab/>
      </w:r>
      <w:r w:rsidR="00166B17" w:rsidRPr="00C94D47">
        <w:rPr>
          <w:rFonts w:ascii="Arial" w:hAnsi="Arial" w:cs="Arial"/>
          <w:sz w:val="24"/>
          <w:szCs w:val="24"/>
        </w:rPr>
        <w:tab/>
      </w:r>
      <w:r w:rsidR="00166B17" w:rsidRPr="00C94D47">
        <w:rPr>
          <w:rFonts w:ascii="Arial" w:hAnsi="Arial" w:cs="Arial"/>
          <w:sz w:val="24"/>
          <w:szCs w:val="24"/>
        </w:rPr>
        <w:tab/>
      </w:r>
      <w:r w:rsidR="00166B17" w:rsidRPr="00C94D47">
        <w:rPr>
          <w:rFonts w:ascii="Arial" w:hAnsi="Arial" w:cs="Arial"/>
          <w:sz w:val="24"/>
          <w:szCs w:val="24"/>
        </w:rPr>
        <w:tab/>
      </w:r>
      <w:r w:rsidR="00487080" w:rsidRPr="00C94D47">
        <w:rPr>
          <w:rFonts w:ascii="Arial" w:hAnsi="Arial" w:cs="Arial"/>
          <w:sz w:val="24"/>
          <w:szCs w:val="24"/>
        </w:rPr>
        <w:tab/>
      </w:r>
      <w:r w:rsidR="00335A6E" w:rsidRPr="00C94D47">
        <w:rPr>
          <w:rFonts w:ascii="Arial" w:hAnsi="Arial" w:cs="Arial"/>
          <w:sz w:val="24"/>
          <w:szCs w:val="24"/>
        </w:rPr>
        <w:t xml:space="preserve"> </w:t>
      </w:r>
    </w:p>
    <w:sectPr w:rsidR="00335A6E" w:rsidRPr="00C94D47" w:rsidSect="0005184C">
      <w:footerReference w:type="default" r:id="rId13"/>
      <w:pgSz w:w="11906" w:h="16838"/>
      <w:pgMar w:top="720" w:right="107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C2" w:rsidRDefault="005530C2" w:rsidP="008506DD">
      <w:r>
        <w:separator/>
      </w:r>
    </w:p>
  </w:endnote>
  <w:endnote w:type="continuationSeparator" w:id="0">
    <w:p w:rsidR="005530C2" w:rsidRDefault="005530C2" w:rsidP="0085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6DD" w:rsidRDefault="008506DD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2</w:t>
    </w:r>
    <w:r>
      <w:fldChar w:fldCharType="end"/>
    </w:r>
  </w:p>
  <w:p w:rsidR="008506DD" w:rsidRDefault="008506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C2" w:rsidRDefault="005530C2" w:rsidP="008506DD">
      <w:r>
        <w:separator/>
      </w:r>
    </w:p>
  </w:footnote>
  <w:footnote w:type="continuationSeparator" w:id="0">
    <w:p w:rsidR="005530C2" w:rsidRDefault="005530C2" w:rsidP="00850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E05BC"/>
    <w:multiLevelType w:val="hybridMultilevel"/>
    <w:tmpl w:val="C1125FA0"/>
    <w:lvl w:ilvl="0" w:tplc="555C0F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7FBB"/>
    <w:multiLevelType w:val="hybridMultilevel"/>
    <w:tmpl w:val="C3B4517E"/>
    <w:lvl w:ilvl="0" w:tplc="0076F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BC23A6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Helvetica" w:hint="default"/>
        <w:color w:val="auto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6416E"/>
    <w:multiLevelType w:val="hybridMultilevel"/>
    <w:tmpl w:val="1D6AB1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A6932"/>
    <w:multiLevelType w:val="multilevel"/>
    <w:tmpl w:val="C0AA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11DA3"/>
    <w:multiLevelType w:val="hybridMultilevel"/>
    <w:tmpl w:val="B9A458A8"/>
    <w:lvl w:ilvl="0" w:tplc="0076F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93E8B1BE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7652718A"/>
    <w:multiLevelType w:val="hybridMultilevel"/>
    <w:tmpl w:val="3D02E4A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D9"/>
    <w:rsid w:val="00040D8B"/>
    <w:rsid w:val="0005184C"/>
    <w:rsid w:val="000A55E4"/>
    <w:rsid w:val="000C1C45"/>
    <w:rsid w:val="000C7EE5"/>
    <w:rsid w:val="000F4DF5"/>
    <w:rsid w:val="00166B17"/>
    <w:rsid w:val="001B31E1"/>
    <w:rsid w:val="00335A6E"/>
    <w:rsid w:val="00345A5A"/>
    <w:rsid w:val="003B2FC6"/>
    <w:rsid w:val="003F5D30"/>
    <w:rsid w:val="0045598A"/>
    <w:rsid w:val="00487080"/>
    <w:rsid w:val="00496A26"/>
    <w:rsid w:val="004C6E2E"/>
    <w:rsid w:val="005530C2"/>
    <w:rsid w:val="005F365F"/>
    <w:rsid w:val="00665A89"/>
    <w:rsid w:val="007007FF"/>
    <w:rsid w:val="00710F18"/>
    <w:rsid w:val="00736C4E"/>
    <w:rsid w:val="00780AA0"/>
    <w:rsid w:val="008506DD"/>
    <w:rsid w:val="008A7B5F"/>
    <w:rsid w:val="008B3B95"/>
    <w:rsid w:val="008F322F"/>
    <w:rsid w:val="00940736"/>
    <w:rsid w:val="009417D9"/>
    <w:rsid w:val="00994C7A"/>
    <w:rsid w:val="00B64C3B"/>
    <w:rsid w:val="00B676E7"/>
    <w:rsid w:val="00B70089"/>
    <w:rsid w:val="00B87B22"/>
    <w:rsid w:val="00B92470"/>
    <w:rsid w:val="00BA1A4E"/>
    <w:rsid w:val="00C84D6D"/>
    <w:rsid w:val="00C94D47"/>
    <w:rsid w:val="00D1360A"/>
    <w:rsid w:val="00D72433"/>
    <w:rsid w:val="00D83AD9"/>
    <w:rsid w:val="00DD442D"/>
    <w:rsid w:val="00E24CC7"/>
    <w:rsid w:val="00E86494"/>
    <w:rsid w:val="00F02D7A"/>
    <w:rsid w:val="00F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F8F54A3-2583-49DC-BEBB-066DB8C8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A6E"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3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C84D6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B2FC6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506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506D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506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506DD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c.europa.eu/agriculture/healthcheck/prop_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uropa.eu/legislation_summaries/agriculture/general_framework/l60032_es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LEADER 2007-2013</vt:lpstr>
    </vt:vector>
  </TitlesOfParts>
  <Company/>
  <LinksUpToDate>false</LinksUpToDate>
  <CharactersWithSpaces>4926</CharactersWithSpaces>
  <SharedDoc>false</SharedDoc>
  <HLinks>
    <vt:vector size="12" baseType="variant">
      <vt:variant>
        <vt:i4>7012361</vt:i4>
      </vt:variant>
      <vt:variant>
        <vt:i4>3</vt:i4>
      </vt:variant>
      <vt:variant>
        <vt:i4>0</vt:i4>
      </vt:variant>
      <vt:variant>
        <vt:i4>5</vt:i4>
      </vt:variant>
      <vt:variant>
        <vt:lpwstr>http://ec.europa.eu/agriculture/healthcheck/prop_es.pdf</vt:lpwstr>
      </vt:variant>
      <vt:variant>
        <vt:lpwstr/>
      </vt:variant>
      <vt:variant>
        <vt:i4>5701742</vt:i4>
      </vt:variant>
      <vt:variant>
        <vt:i4>0</vt:i4>
      </vt:variant>
      <vt:variant>
        <vt:i4>0</vt:i4>
      </vt:variant>
      <vt:variant>
        <vt:i4>5</vt:i4>
      </vt:variant>
      <vt:variant>
        <vt:lpwstr>http://europa.eu/legislation_summaries/agriculture/general_framework/l60032_es.htm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2007-2013</dc:title>
  <dc:subject/>
  <dc:creator>cruces</dc:creator>
  <cp:keywords/>
  <dc:description/>
  <cp:lastModifiedBy>Agustín Alonso Hernández</cp:lastModifiedBy>
  <cp:revision>2</cp:revision>
  <cp:lastPrinted>2015-08-19T12:47:00Z</cp:lastPrinted>
  <dcterms:created xsi:type="dcterms:W3CDTF">2018-04-02T08:44:00Z</dcterms:created>
  <dcterms:modified xsi:type="dcterms:W3CDTF">2018-04-02T08:44:00Z</dcterms:modified>
</cp:coreProperties>
</file>